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EFA1E" w14:textId="51178F9C" w:rsidR="008464D1" w:rsidRPr="00194FA7" w:rsidRDefault="008464D1" w:rsidP="008464D1">
      <w:pPr>
        <w:autoSpaceDE w:val="0"/>
        <w:autoSpaceDN w:val="0"/>
        <w:adjustRightInd w:val="0"/>
        <w:spacing w:after="40"/>
        <w:jc w:val="center"/>
        <w:rPr>
          <w:rFonts w:cstheme="majorHAnsi"/>
          <w:b/>
          <w:bCs/>
          <w:color w:val="353535"/>
          <w:sz w:val="32"/>
          <w:szCs w:val="32"/>
        </w:rPr>
      </w:pPr>
      <w:r w:rsidRPr="00194FA7">
        <w:rPr>
          <w:rFonts w:cstheme="majorHAnsi"/>
          <w:b/>
          <w:bCs/>
          <w:color w:val="353535"/>
          <w:sz w:val="32"/>
          <w:szCs w:val="32"/>
        </w:rPr>
        <w:t>L’ARACT IDF recrute</w:t>
      </w:r>
      <w:r w:rsidR="00CA4F88">
        <w:rPr>
          <w:rFonts w:cstheme="majorHAnsi"/>
          <w:b/>
          <w:bCs/>
          <w:color w:val="353535"/>
          <w:sz w:val="32"/>
          <w:szCs w:val="32"/>
        </w:rPr>
        <w:t> !</w:t>
      </w:r>
    </w:p>
    <w:p w14:paraId="561E20B2" w14:textId="4F2126A5" w:rsidR="008464D1" w:rsidRPr="00194FA7" w:rsidRDefault="008464D1" w:rsidP="008464D1">
      <w:pPr>
        <w:autoSpaceDE w:val="0"/>
        <w:autoSpaceDN w:val="0"/>
        <w:adjustRightInd w:val="0"/>
        <w:spacing w:after="40"/>
        <w:jc w:val="center"/>
        <w:rPr>
          <w:rFonts w:cstheme="majorHAnsi"/>
          <w:b/>
          <w:bCs/>
          <w:color w:val="353535"/>
          <w:sz w:val="32"/>
          <w:szCs w:val="32"/>
        </w:rPr>
      </w:pPr>
      <w:r w:rsidRPr="00194FA7">
        <w:rPr>
          <w:rFonts w:cstheme="majorHAnsi"/>
          <w:b/>
          <w:bCs/>
          <w:color w:val="353535"/>
          <w:sz w:val="32"/>
          <w:szCs w:val="32"/>
        </w:rPr>
        <w:t xml:space="preserve">H/F </w:t>
      </w:r>
      <w:r w:rsidR="00B53E68">
        <w:rPr>
          <w:rFonts w:cstheme="majorHAnsi"/>
          <w:b/>
          <w:bCs/>
          <w:color w:val="353535"/>
          <w:sz w:val="32"/>
          <w:szCs w:val="32"/>
        </w:rPr>
        <w:t>Assistant.e</w:t>
      </w:r>
      <w:r w:rsidR="00194FA7" w:rsidRPr="00194FA7">
        <w:rPr>
          <w:rFonts w:cstheme="majorHAnsi"/>
          <w:b/>
          <w:bCs/>
          <w:color w:val="353535"/>
          <w:sz w:val="32"/>
          <w:szCs w:val="32"/>
        </w:rPr>
        <w:t xml:space="preserve"> communication </w:t>
      </w:r>
      <w:r w:rsidR="00B53E68">
        <w:rPr>
          <w:rFonts w:cstheme="majorHAnsi"/>
          <w:b/>
          <w:bCs/>
          <w:color w:val="353535"/>
          <w:sz w:val="32"/>
          <w:szCs w:val="32"/>
        </w:rPr>
        <w:t>/ RP</w:t>
      </w:r>
    </w:p>
    <w:p w14:paraId="5CD937A9" w14:textId="7C31773D" w:rsidR="008464D1" w:rsidRPr="00CA4F88" w:rsidRDefault="00194FA7" w:rsidP="008464D1">
      <w:pPr>
        <w:autoSpaceDE w:val="0"/>
        <w:autoSpaceDN w:val="0"/>
        <w:adjustRightInd w:val="0"/>
        <w:spacing w:after="40"/>
        <w:jc w:val="center"/>
        <w:rPr>
          <w:rFonts w:cstheme="majorHAnsi"/>
          <w:b/>
          <w:bCs/>
          <w:color w:val="353535"/>
          <w:sz w:val="32"/>
          <w:szCs w:val="32"/>
          <w:u w:val="single"/>
        </w:rPr>
      </w:pPr>
      <w:r w:rsidRPr="00CA4F88">
        <w:rPr>
          <w:rFonts w:cstheme="majorHAnsi"/>
          <w:b/>
          <w:bCs/>
          <w:color w:val="353535"/>
          <w:sz w:val="32"/>
          <w:szCs w:val="32"/>
          <w:u w:val="single"/>
        </w:rPr>
        <w:t>Stagiaire</w:t>
      </w:r>
      <w:r w:rsidR="008464D1" w:rsidRPr="00CA4F88">
        <w:rPr>
          <w:rFonts w:cstheme="majorHAnsi"/>
          <w:b/>
          <w:bCs/>
          <w:color w:val="353535"/>
          <w:sz w:val="32"/>
          <w:szCs w:val="32"/>
          <w:u w:val="single"/>
        </w:rPr>
        <w:t xml:space="preserve"> </w:t>
      </w:r>
    </w:p>
    <w:p w14:paraId="143936EC" w14:textId="0EE354D9" w:rsidR="008464D1" w:rsidRPr="00194FA7" w:rsidRDefault="008464D1" w:rsidP="008464D1">
      <w:pPr>
        <w:autoSpaceDE w:val="0"/>
        <w:autoSpaceDN w:val="0"/>
        <w:adjustRightInd w:val="0"/>
        <w:spacing w:after="40"/>
        <w:jc w:val="both"/>
        <w:rPr>
          <w:rFonts w:cstheme="majorHAnsi"/>
          <w:bCs/>
          <w:color w:val="353535"/>
        </w:rPr>
      </w:pPr>
    </w:p>
    <w:p w14:paraId="423AB6D7" w14:textId="77777777" w:rsidR="008464D1" w:rsidRPr="00194FA7" w:rsidRDefault="008464D1" w:rsidP="008464D1">
      <w:pPr>
        <w:autoSpaceDE w:val="0"/>
        <w:autoSpaceDN w:val="0"/>
        <w:adjustRightInd w:val="0"/>
        <w:spacing w:after="40"/>
        <w:jc w:val="both"/>
        <w:rPr>
          <w:rFonts w:cstheme="majorHAnsi"/>
          <w:bCs/>
          <w:color w:val="353535"/>
        </w:rPr>
      </w:pPr>
    </w:p>
    <w:p w14:paraId="71FCBE1E" w14:textId="77777777" w:rsidR="008464D1" w:rsidRPr="00194FA7" w:rsidRDefault="008464D1" w:rsidP="008464D1">
      <w:pPr>
        <w:autoSpaceDE w:val="0"/>
        <w:autoSpaceDN w:val="0"/>
        <w:adjustRightInd w:val="0"/>
        <w:spacing w:after="40"/>
        <w:rPr>
          <w:rFonts w:cstheme="majorHAnsi"/>
          <w:b/>
          <w:bCs/>
          <w:color w:val="FFC000"/>
          <w:sz w:val="28"/>
          <w:szCs w:val="28"/>
          <w:u w:val="single"/>
        </w:rPr>
      </w:pPr>
      <w:r w:rsidRPr="00194FA7">
        <w:rPr>
          <w:rFonts w:cstheme="majorHAnsi"/>
          <w:b/>
          <w:bCs/>
          <w:color w:val="FFC000"/>
          <w:sz w:val="28"/>
          <w:szCs w:val="28"/>
          <w:u w:val="single"/>
        </w:rPr>
        <w:t xml:space="preserve">Présentation de la structure </w:t>
      </w:r>
    </w:p>
    <w:p w14:paraId="17DC745B" w14:textId="77777777" w:rsidR="008464D1" w:rsidRPr="00194FA7" w:rsidRDefault="008464D1" w:rsidP="008464D1">
      <w:pPr>
        <w:autoSpaceDE w:val="0"/>
        <w:autoSpaceDN w:val="0"/>
        <w:adjustRightInd w:val="0"/>
        <w:spacing w:after="40"/>
        <w:rPr>
          <w:rFonts w:cstheme="majorHAnsi"/>
          <w:bCs/>
          <w:color w:val="353535"/>
        </w:rPr>
      </w:pPr>
    </w:p>
    <w:p w14:paraId="0816828F" w14:textId="1C920D04" w:rsidR="008464D1" w:rsidRPr="00194FA7" w:rsidRDefault="008464D1" w:rsidP="00B13E17">
      <w:pPr>
        <w:autoSpaceDE w:val="0"/>
        <w:autoSpaceDN w:val="0"/>
        <w:adjustRightInd w:val="0"/>
        <w:spacing w:after="40" w:line="276" w:lineRule="auto"/>
        <w:jc w:val="both"/>
        <w:rPr>
          <w:rFonts w:cstheme="majorHAnsi"/>
          <w:bCs/>
          <w:color w:val="353535"/>
        </w:rPr>
      </w:pPr>
      <w:r w:rsidRPr="00194FA7">
        <w:rPr>
          <w:rFonts w:cstheme="majorHAnsi"/>
          <w:bCs/>
          <w:color w:val="353535"/>
        </w:rPr>
        <w:t>L’</w:t>
      </w:r>
      <w:r w:rsidRPr="00194FA7">
        <w:rPr>
          <w:rFonts w:cstheme="majorHAnsi"/>
          <w:b/>
          <w:bCs/>
          <w:color w:val="353535"/>
        </w:rPr>
        <w:t xml:space="preserve">Aract Ile de France </w:t>
      </w:r>
      <w:r w:rsidRPr="00194FA7">
        <w:rPr>
          <w:rFonts w:cstheme="majorHAnsi"/>
          <w:bCs/>
          <w:color w:val="353535"/>
        </w:rPr>
        <w:t>(</w:t>
      </w:r>
      <w:r w:rsidRPr="00CA4F88">
        <w:rPr>
          <w:rFonts w:cstheme="majorHAnsi"/>
          <w:b/>
          <w:bCs/>
          <w:color w:val="353535"/>
        </w:rPr>
        <w:t>A</w:t>
      </w:r>
      <w:r w:rsidRPr="00194FA7">
        <w:rPr>
          <w:rFonts w:cstheme="majorHAnsi"/>
          <w:bCs/>
          <w:color w:val="353535"/>
        </w:rPr>
        <w:t xml:space="preserve">ssociation </w:t>
      </w:r>
      <w:r w:rsidRPr="00CA4F88">
        <w:rPr>
          <w:rFonts w:cstheme="majorHAnsi"/>
          <w:b/>
          <w:bCs/>
          <w:color w:val="353535"/>
        </w:rPr>
        <w:t>R</w:t>
      </w:r>
      <w:r w:rsidRPr="00194FA7">
        <w:rPr>
          <w:rFonts w:cstheme="majorHAnsi"/>
          <w:bCs/>
          <w:color w:val="353535"/>
        </w:rPr>
        <w:t>égionale pour l’</w:t>
      </w:r>
      <w:r w:rsidRPr="00CA4F88">
        <w:rPr>
          <w:rFonts w:cstheme="majorHAnsi"/>
          <w:b/>
          <w:bCs/>
          <w:color w:val="353535"/>
        </w:rPr>
        <w:t>A</w:t>
      </w:r>
      <w:r w:rsidRPr="00194FA7">
        <w:rPr>
          <w:rFonts w:cstheme="majorHAnsi"/>
          <w:bCs/>
          <w:color w:val="353535"/>
        </w:rPr>
        <w:t xml:space="preserve">mélioration des </w:t>
      </w:r>
      <w:r w:rsidRPr="00CA4F88">
        <w:rPr>
          <w:rFonts w:cstheme="majorHAnsi"/>
          <w:b/>
          <w:bCs/>
          <w:color w:val="353535"/>
        </w:rPr>
        <w:t>C</w:t>
      </w:r>
      <w:r w:rsidRPr="00194FA7">
        <w:rPr>
          <w:rFonts w:cstheme="majorHAnsi"/>
          <w:bCs/>
          <w:color w:val="353535"/>
        </w:rPr>
        <w:t xml:space="preserve">onditions de </w:t>
      </w:r>
      <w:r w:rsidRPr="00CA4F88">
        <w:rPr>
          <w:rFonts w:cstheme="majorHAnsi"/>
          <w:b/>
          <w:bCs/>
          <w:color w:val="353535"/>
        </w:rPr>
        <w:t>T</w:t>
      </w:r>
      <w:r w:rsidRPr="00194FA7">
        <w:rPr>
          <w:rFonts w:cstheme="majorHAnsi"/>
          <w:bCs/>
          <w:color w:val="353535"/>
        </w:rPr>
        <w:t xml:space="preserve">ravail) est une association </w:t>
      </w:r>
      <w:r w:rsidR="00A21257">
        <w:rPr>
          <w:rFonts w:cstheme="majorHAnsi"/>
          <w:bCs/>
          <w:color w:val="353535"/>
        </w:rPr>
        <w:t>institutionnelle</w:t>
      </w:r>
      <w:r w:rsidRPr="00194FA7">
        <w:rPr>
          <w:rFonts w:cstheme="majorHAnsi"/>
          <w:bCs/>
          <w:color w:val="353535"/>
        </w:rPr>
        <w:t xml:space="preserve">. Sa mission est de concilier performance et amélioration des conditions de travail </w:t>
      </w:r>
      <w:r w:rsidR="0025076B">
        <w:rPr>
          <w:rFonts w:cstheme="majorHAnsi"/>
          <w:bCs/>
          <w:color w:val="353535"/>
        </w:rPr>
        <w:t>pour les entreprises</w:t>
      </w:r>
      <w:r w:rsidRPr="00194FA7">
        <w:rPr>
          <w:rFonts w:cstheme="majorHAnsi"/>
          <w:bCs/>
          <w:color w:val="353535"/>
        </w:rPr>
        <w:t>. L’</w:t>
      </w:r>
      <w:r w:rsidR="0025076B">
        <w:rPr>
          <w:rFonts w:cstheme="majorHAnsi"/>
          <w:bCs/>
          <w:color w:val="353535"/>
        </w:rPr>
        <w:t>association</w:t>
      </w:r>
      <w:r w:rsidRPr="00194FA7">
        <w:rPr>
          <w:rFonts w:cstheme="majorHAnsi"/>
          <w:bCs/>
          <w:color w:val="353535"/>
        </w:rPr>
        <w:t xml:space="preserve"> fait partie du réseau </w:t>
      </w:r>
      <w:r w:rsidRPr="0025076B">
        <w:rPr>
          <w:rFonts w:cstheme="majorHAnsi"/>
          <w:b/>
          <w:bCs/>
          <w:color w:val="353535"/>
        </w:rPr>
        <w:t>Anact/Aract</w:t>
      </w:r>
      <w:r w:rsidRPr="00194FA7">
        <w:rPr>
          <w:rFonts w:cstheme="majorHAnsi"/>
          <w:bCs/>
          <w:color w:val="353535"/>
        </w:rPr>
        <w:t>, dont l’Anact, établissement public sous t</w:t>
      </w:r>
      <w:r w:rsidR="0025076B">
        <w:rPr>
          <w:rFonts w:cstheme="majorHAnsi"/>
          <w:bCs/>
          <w:color w:val="353535"/>
        </w:rPr>
        <w:t xml:space="preserve">utelle du Ministère du Travail. </w:t>
      </w:r>
      <w:r w:rsidRPr="00194FA7">
        <w:rPr>
          <w:rFonts w:cstheme="majorHAnsi"/>
          <w:bCs/>
          <w:color w:val="353535"/>
        </w:rPr>
        <w:t xml:space="preserve">Le réseau AnactAract déploie dans le cadre de son contrat d’objectifs et de performance de nombreuses actions en matière de Prévention des </w:t>
      </w:r>
      <w:r w:rsidRPr="0025076B">
        <w:rPr>
          <w:rFonts w:cstheme="majorHAnsi"/>
          <w:b/>
          <w:bCs/>
          <w:color w:val="353535"/>
        </w:rPr>
        <w:t>Risques Professionnels</w:t>
      </w:r>
      <w:r w:rsidRPr="00194FA7">
        <w:rPr>
          <w:rFonts w:cstheme="majorHAnsi"/>
          <w:bCs/>
          <w:color w:val="353535"/>
        </w:rPr>
        <w:t xml:space="preserve"> et de </w:t>
      </w:r>
      <w:r w:rsidRPr="0025076B">
        <w:rPr>
          <w:rFonts w:cstheme="majorHAnsi"/>
          <w:b/>
          <w:bCs/>
          <w:color w:val="353535"/>
        </w:rPr>
        <w:t>qualité de vie au travail</w:t>
      </w:r>
      <w:r w:rsidRPr="00194FA7">
        <w:rPr>
          <w:rFonts w:cstheme="majorHAnsi"/>
          <w:bCs/>
          <w:color w:val="353535"/>
        </w:rPr>
        <w:t xml:space="preserve"> dans l’en</w:t>
      </w:r>
      <w:r w:rsidR="00CA4F88">
        <w:rPr>
          <w:rFonts w:cstheme="majorHAnsi"/>
          <w:bCs/>
          <w:color w:val="353535"/>
        </w:rPr>
        <w:t xml:space="preserve">semble des secteurs et services. </w:t>
      </w:r>
    </w:p>
    <w:p w14:paraId="629B4C96" w14:textId="7F687416" w:rsidR="008464D1" w:rsidRPr="00194FA7" w:rsidRDefault="008464D1" w:rsidP="008464D1">
      <w:pPr>
        <w:autoSpaceDE w:val="0"/>
        <w:autoSpaceDN w:val="0"/>
        <w:adjustRightInd w:val="0"/>
        <w:jc w:val="both"/>
        <w:rPr>
          <w:rFonts w:cstheme="majorHAnsi"/>
          <w:color w:val="353535"/>
        </w:rPr>
      </w:pPr>
    </w:p>
    <w:p w14:paraId="653A7690" w14:textId="77777777" w:rsidR="008464D1" w:rsidRPr="00194FA7" w:rsidRDefault="008464D1" w:rsidP="008464D1">
      <w:pPr>
        <w:autoSpaceDE w:val="0"/>
        <w:autoSpaceDN w:val="0"/>
        <w:adjustRightInd w:val="0"/>
        <w:jc w:val="both"/>
        <w:rPr>
          <w:rFonts w:cstheme="majorHAnsi"/>
          <w:color w:val="353535"/>
        </w:rPr>
      </w:pPr>
    </w:p>
    <w:p w14:paraId="2F0C3D25" w14:textId="77777777" w:rsidR="008464D1" w:rsidRPr="00194FA7" w:rsidRDefault="008464D1" w:rsidP="008464D1">
      <w:pPr>
        <w:autoSpaceDE w:val="0"/>
        <w:autoSpaceDN w:val="0"/>
        <w:adjustRightInd w:val="0"/>
        <w:jc w:val="both"/>
        <w:rPr>
          <w:rFonts w:cstheme="majorHAnsi"/>
          <w:b/>
          <w:color w:val="FFC000"/>
          <w:sz w:val="28"/>
          <w:szCs w:val="28"/>
          <w:u w:val="single"/>
        </w:rPr>
      </w:pPr>
      <w:r w:rsidRPr="00194FA7">
        <w:rPr>
          <w:rFonts w:cstheme="majorHAnsi"/>
          <w:b/>
          <w:bCs/>
          <w:color w:val="FFC000"/>
          <w:sz w:val="28"/>
          <w:szCs w:val="28"/>
          <w:u w:val="single"/>
        </w:rPr>
        <w:t>Poste et missions</w:t>
      </w:r>
      <w:r w:rsidRPr="00194FA7">
        <w:rPr>
          <w:rFonts w:cstheme="majorHAnsi"/>
          <w:b/>
          <w:color w:val="FFC000"/>
          <w:sz w:val="28"/>
          <w:szCs w:val="28"/>
          <w:u w:val="single"/>
        </w:rPr>
        <w:t> : </w:t>
      </w:r>
    </w:p>
    <w:p w14:paraId="51F67412" w14:textId="77777777" w:rsidR="008464D1" w:rsidRPr="00194FA7" w:rsidRDefault="008464D1" w:rsidP="008464D1">
      <w:pPr>
        <w:autoSpaceDE w:val="0"/>
        <w:autoSpaceDN w:val="0"/>
        <w:adjustRightInd w:val="0"/>
        <w:jc w:val="both"/>
        <w:rPr>
          <w:rFonts w:cstheme="majorHAnsi"/>
          <w:color w:val="353535"/>
        </w:rPr>
      </w:pPr>
    </w:p>
    <w:p w14:paraId="30F8D35B" w14:textId="58669C9F" w:rsidR="00CA4F88" w:rsidRPr="00CA4F88" w:rsidRDefault="004B5A88" w:rsidP="00B13E17">
      <w:pPr>
        <w:spacing w:line="276" w:lineRule="auto"/>
        <w:jc w:val="both"/>
        <w:rPr>
          <w:rFonts w:cstheme="majorHAnsi"/>
          <w:bCs/>
          <w:color w:val="353535"/>
        </w:rPr>
      </w:pPr>
      <w:r>
        <w:rPr>
          <w:rFonts w:cstheme="majorHAnsi"/>
          <w:bCs/>
          <w:color w:val="353535"/>
        </w:rPr>
        <w:t>Chaque année, nous donnons lieu à</w:t>
      </w:r>
      <w:r w:rsidR="00CA4F88">
        <w:rPr>
          <w:rFonts w:cstheme="majorHAnsi"/>
          <w:bCs/>
          <w:color w:val="353535"/>
        </w:rPr>
        <w:t xml:space="preserve"> la </w:t>
      </w:r>
      <w:r>
        <w:rPr>
          <w:rFonts w:cstheme="majorHAnsi"/>
          <w:b/>
          <w:bCs/>
          <w:color w:val="353535"/>
        </w:rPr>
        <w:t>S</w:t>
      </w:r>
      <w:r w:rsidR="00A21257" w:rsidRPr="00A21257">
        <w:rPr>
          <w:rFonts w:cstheme="majorHAnsi"/>
          <w:b/>
          <w:bCs/>
          <w:color w:val="353535"/>
        </w:rPr>
        <w:t>emaine de la Qualité de vie au Travail</w:t>
      </w:r>
      <w:r w:rsidR="00CA4F88" w:rsidRPr="00CA4F88">
        <w:rPr>
          <w:rFonts w:cstheme="majorHAnsi"/>
          <w:bCs/>
          <w:color w:val="353535"/>
        </w:rPr>
        <w:t xml:space="preserve">, </w:t>
      </w:r>
      <w:r w:rsidR="00A21257" w:rsidRPr="00A21257">
        <w:rPr>
          <w:rFonts w:cstheme="majorHAnsi"/>
          <w:bCs/>
          <w:color w:val="353535"/>
        </w:rPr>
        <w:t xml:space="preserve">événement </w:t>
      </w:r>
      <w:r w:rsidR="00CA4F88">
        <w:rPr>
          <w:rFonts w:cstheme="majorHAnsi"/>
          <w:bCs/>
          <w:color w:val="353535"/>
        </w:rPr>
        <w:t xml:space="preserve">national </w:t>
      </w:r>
      <w:r w:rsidR="00A21257" w:rsidRPr="00A21257">
        <w:rPr>
          <w:rFonts w:cstheme="majorHAnsi"/>
          <w:bCs/>
          <w:color w:val="353535"/>
        </w:rPr>
        <w:t xml:space="preserve">organisé par </w:t>
      </w:r>
      <w:r w:rsidR="00CA4F88" w:rsidRPr="00CA4F88">
        <w:rPr>
          <w:rFonts w:cstheme="majorHAnsi"/>
          <w:bCs/>
          <w:color w:val="353535"/>
        </w:rPr>
        <w:t>notre réseau</w:t>
      </w:r>
      <w:r w:rsidR="00A21257" w:rsidRPr="00A21257">
        <w:rPr>
          <w:rFonts w:cstheme="majorHAnsi"/>
          <w:bCs/>
          <w:color w:val="353535"/>
        </w:rPr>
        <w:t xml:space="preserve"> </w:t>
      </w:r>
      <w:r w:rsidR="00CA4F88">
        <w:rPr>
          <w:rFonts w:cstheme="majorHAnsi"/>
          <w:bCs/>
          <w:color w:val="353535"/>
        </w:rPr>
        <w:t xml:space="preserve">qui aura lieu le </w:t>
      </w:r>
      <w:r w:rsidR="00CA4F88" w:rsidRPr="00CA4F88">
        <w:rPr>
          <w:rFonts w:cstheme="majorHAnsi"/>
          <w:b/>
          <w:bCs/>
          <w:color w:val="353535"/>
        </w:rPr>
        <w:t>15 au 19 juin prochain</w:t>
      </w:r>
      <w:r w:rsidR="00CA4F88">
        <w:rPr>
          <w:rFonts w:cstheme="majorHAnsi"/>
          <w:bCs/>
          <w:color w:val="353535"/>
        </w:rPr>
        <w:t xml:space="preserve">. </w:t>
      </w:r>
    </w:p>
    <w:p w14:paraId="7AD60FDF" w14:textId="2C007CA1" w:rsidR="008464D1" w:rsidRPr="00CA4F88" w:rsidRDefault="00CA4F88" w:rsidP="00B13E17">
      <w:pPr>
        <w:spacing w:line="276" w:lineRule="auto"/>
        <w:jc w:val="both"/>
        <w:rPr>
          <w:rFonts w:cstheme="majorHAnsi"/>
          <w:bCs/>
          <w:color w:val="353535"/>
        </w:rPr>
      </w:pPr>
      <w:r>
        <w:rPr>
          <w:rFonts w:cstheme="majorHAnsi"/>
          <w:bCs/>
          <w:color w:val="353535"/>
        </w:rPr>
        <w:t xml:space="preserve">De </w:t>
      </w:r>
      <w:r w:rsidR="00A21257" w:rsidRPr="00A21257">
        <w:rPr>
          <w:rFonts w:cstheme="majorHAnsi"/>
          <w:bCs/>
          <w:color w:val="353535"/>
        </w:rPr>
        <w:t xml:space="preserve">nombreux </w:t>
      </w:r>
      <w:r w:rsidR="00B07EA7">
        <w:rPr>
          <w:rFonts w:cstheme="majorHAnsi"/>
          <w:bCs/>
          <w:color w:val="353535"/>
        </w:rPr>
        <w:t>évé</w:t>
      </w:r>
      <w:r>
        <w:rPr>
          <w:rFonts w:cstheme="majorHAnsi"/>
          <w:bCs/>
          <w:color w:val="353535"/>
        </w:rPr>
        <w:t>nements</w:t>
      </w:r>
      <w:r w:rsidR="00A21257" w:rsidRPr="00A21257">
        <w:rPr>
          <w:rFonts w:cstheme="majorHAnsi"/>
          <w:bCs/>
          <w:color w:val="353535"/>
        </w:rPr>
        <w:t xml:space="preserve"> s</w:t>
      </w:r>
      <w:r>
        <w:rPr>
          <w:rFonts w:cstheme="majorHAnsi"/>
          <w:bCs/>
          <w:color w:val="353535"/>
        </w:rPr>
        <w:t>eront organisés !</w:t>
      </w:r>
      <w:r w:rsidR="00B17D91">
        <w:rPr>
          <w:rFonts w:cstheme="majorHAnsi"/>
          <w:bCs/>
          <w:color w:val="353535"/>
        </w:rPr>
        <w:t xml:space="preserve"> </w:t>
      </w:r>
      <w:r>
        <w:rPr>
          <w:rFonts w:cstheme="majorHAnsi"/>
          <w:bCs/>
          <w:color w:val="353535"/>
        </w:rPr>
        <w:t xml:space="preserve">Nous recherchons donc notre pépite pour rejoindre l’équipe afin de </w:t>
      </w:r>
      <w:r w:rsidR="00B07EA7">
        <w:rPr>
          <w:rFonts w:cstheme="majorHAnsi"/>
          <w:color w:val="353535"/>
        </w:rPr>
        <w:t>contribuer</w:t>
      </w:r>
      <w:r w:rsidR="008464D1" w:rsidRPr="00194FA7">
        <w:rPr>
          <w:rFonts w:cstheme="majorHAnsi"/>
          <w:color w:val="353535"/>
        </w:rPr>
        <w:t xml:space="preserve"> à l’él</w:t>
      </w:r>
      <w:r w:rsidR="00194FA7">
        <w:rPr>
          <w:rFonts w:cstheme="majorHAnsi"/>
          <w:color w:val="353535"/>
        </w:rPr>
        <w:t xml:space="preserve">aboration et au déploiement des </w:t>
      </w:r>
      <w:r w:rsidR="00194FA7" w:rsidRPr="00194FA7">
        <w:rPr>
          <w:rFonts w:cstheme="majorHAnsi"/>
          <w:b/>
          <w:color w:val="353535"/>
        </w:rPr>
        <w:t>relations publiques</w:t>
      </w:r>
      <w:r w:rsidR="0025076B">
        <w:rPr>
          <w:rFonts w:cstheme="majorHAnsi"/>
          <w:color w:val="353535"/>
        </w:rPr>
        <w:t xml:space="preserve"> pour mettre en lumière nos projets,</w:t>
      </w:r>
      <w:r w:rsidR="008464D1" w:rsidRPr="00194FA7">
        <w:rPr>
          <w:rFonts w:cstheme="majorHAnsi"/>
          <w:color w:val="353535"/>
        </w:rPr>
        <w:t xml:space="preserve"> au travers des missions suivantes : </w:t>
      </w:r>
    </w:p>
    <w:p w14:paraId="012BE81C" w14:textId="77777777" w:rsidR="008464D1" w:rsidRPr="00194FA7" w:rsidRDefault="008464D1" w:rsidP="008464D1">
      <w:pPr>
        <w:autoSpaceDE w:val="0"/>
        <w:autoSpaceDN w:val="0"/>
        <w:adjustRightInd w:val="0"/>
        <w:jc w:val="both"/>
        <w:rPr>
          <w:rFonts w:cstheme="majorHAnsi"/>
          <w:color w:val="353535"/>
        </w:rPr>
      </w:pPr>
    </w:p>
    <w:p w14:paraId="3E0F71C7" w14:textId="058BE0EF" w:rsidR="008464D1" w:rsidRPr="00194FA7" w:rsidRDefault="00194FA7" w:rsidP="00194FA7">
      <w:pPr>
        <w:pStyle w:val="Pardeliste"/>
        <w:numPr>
          <w:ilvl w:val="0"/>
          <w:numId w:val="5"/>
        </w:numPr>
        <w:autoSpaceDE w:val="0"/>
        <w:autoSpaceDN w:val="0"/>
        <w:adjustRightInd w:val="0"/>
        <w:rPr>
          <w:rFonts w:cstheme="majorHAnsi"/>
          <w:color w:val="353535"/>
        </w:rPr>
      </w:pPr>
      <w:r w:rsidRPr="00194FA7">
        <w:rPr>
          <w:rFonts w:cstheme="majorHAnsi"/>
          <w:color w:val="353535"/>
        </w:rPr>
        <w:t xml:space="preserve">Qualification </w:t>
      </w:r>
      <w:r>
        <w:rPr>
          <w:rFonts w:cstheme="majorHAnsi"/>
          <w:color w:val="353535"/>
        </w:rPr>
        <w:t>du</w:t>
      </w:r>
      <w:r w:rsidRPr="00194FA7">
        <w:rPr>
          <w:rFonts w:cstheme="majorHAnsi"/>
          <w:color w:val="353535"/>
        </w:rPr>
        <w:t xml:space="preserve"> fichier</w:t>
      </w:r>
      <w:r w:rsidR="00B53E68">
        <w:rPr>
          <w:rFonts w:cstheme="majorHAnsi"/>
          <w:color w:val="353535"/>
        </w:rPr>
        <w:t>s</w:t>
      </w:r>
      <w:r w:rsidRPr="00194FA7">
        <w:rPr>
          <w:rFonts w:cstheme="majorHAnsi"/>
          <w:color w:val="353535"/>
        </w:rPr>
        <w:t xml:space="preserve"> presse</w:t>
      </w:r>
    </w:p>
    <w:p w14:paraId="09DED525" w14:textId="26B36A89" w:rsidR="00194FA7" w:rsidRPr="00194FA7" w:rsidRDefault="00194FA7" w:rsidP="00194FA7">
      <w:pPr>
        <w:pStyle w:val="Pardeliste"/>
        <w:numPr>
          <w:ilvl w:val="0"/>
          <w:numId w:val="5"/>
        </w:numPr>
        <w:autoSpaceDE w:val="0"/>
        <w:autoSpaceDN w:val="0"/>
        <w:adjustRightInd w:val="0"/>
        <w:rPr>
          <w:rFonts w:cstheme="majorHAnsi"/>
          <w:color w:val="353535"/>
        </w:rPr>
      </w:pPr>
      <w:r w:rsidRPr="00194FA7">
        <w:rPr>
          <w:rFonts w:cstheme="majorHAnsi"/>
          <w:color w:val="353535"/>
        </w:rPr>
        <w:t xml:space="preserve">Prise de contact journalistes </w:t>
      </w:r>
    </w:p>
    <w:p w14:paraId="359731E8" w14:textId="356419BA" w:rsidR="001E00A0" w:rsidRPr="00B53E68" w:rsidRDefault="001E00A0" w:rsidP="00B53E68">
      <w:pPr>
        <w:pStyle w:val="Pardeliste"/>
        <w:numPr>
          <w:ilvl w:val="0"/>
          <w:numId w:val="5"/>
        </w:numPr>
        <w:autoSpaceDE w:val="0"/>
        <w:autoSpaceDN w:val="0"/>
        <w:adjustRightInd w:val="0"/>
        <w:rPr>
          <w:rFonts w:cstheme="majorHAnsi"/>
          <w:color w:val="353535"/>
        </w:rPr>
      </w:pPr>
      <w:r w:rsidRPr="00B53E68">
        <w:rPr>
          <w:rFonts w:cstheme="majorHAnsi"/>
          <w:color w:val="353535"/>
        </w:rPr>
        <w:t xml:space="preserve">Développement de nos partenaires presse </w:t>
      </w:r>
    </w:p>
    <w:p w14:paraId="21B93904" w14:textId="761495AB" w:rsidR="00B53E68" w:rsidRPr="00B53E68" w:rsidRDefault="00B53E68" w:rsidP="00B47F9C">
      <w:pPr>
        <w:pStyle w:val="Pardeliste"/>
        <w:numPr>
          <w:ilvl w:val="0"/>
          <w:numId w:val="5"/>
        </w:numPr>
        <w:autoSpaceDE w:val="0"/>
        <w:autoSpaceDN w:val="0"/>
        <w:adjustRightInd w:val="0"/>
        <w:rPr>
          <w:rFonts w:cstheme="majorHAnsi"/>
          <w:color w:val="353535"/>
        </w:rPr>
      </w:pPr>
      <w:r w:rsidRPr="00B53E68">
        <w:rPr>
          <w:rFonts w:cstheme="majorHAnsi"/>
          <w:color w:val="353535"/>
        </w:rPr>
        <w:t>Participation à la rédact</w:t>
      </w:r>
      <w:r>
        <w:rPr>
          <w:rFonts w:cstheme="majorHAnsi"/>
          <w:color w:val="353535"/>
        </w:rPr>
        <w:t>ion de communiqués de presse et dossier de presse</w:t>
      </w:r>
    </w:p>
    <w:p w14:paraId="47EE2B3F" w14:textId="77777777" w:rsidR="008464D1" w:rsidRDefault="008464D1" w:rsidP="008464D1">
      <w:pPr>
        <w:autoSpaceDE w:val="0"/>
        <w:autoSpaceDN w:val="0"/>
        <w:adjustRightInd w:val="0"/>
        <w:rPr>
          <w:rFonts w:cstheme="majorHAnsi"/>
          <w:color w:val="353535"/>
        </w:rPr>
      </w:pPr>
    </w:p>
    <w:p w14:paraId="55BC524D" w14:textId="77777777" w:rsidR="00AB7E7D" w:rsidRPr="00194FA7" w:rsidRDefault="00AB7E7D" w:rsidP="008464D1">
      <w:pPr>
        <w:autoSpaceDE w:val="0"/>
        <w:autoSpaceDN w:val="0"/>
        <w:adjustRightInd w:val="0"/>
        <w:rPr>
          <w:rFonts w:cstheme="majorHAnsi"/>
          <w:color w:val="353535"/>
        </w:rPr>
      </w:pPr>
    </w:p>
    <w:p w14:paraId="3CB8A2A7" w14:textId="1244BA0F" w:rsidR="00194FA7" w:rsidRPr="00194FA7" w:rsidRDefault="008464D1" w:rsidP="008464D1">
      <w:pPr>
        <w:autoSpaceDE w:val="0"/>
        <w:autoSpaceDN w:val="0"/>
        <w:adjustRightInd w:val="0"/>
        <w:rPr>
          <w:rFonts w:cstheme="majorHAnsi"/>
          <w:color w:val="353535"/>
        </w:rPr>
      </w:pPr>
      <w:r w:rsidRPr="00194FA7">
        <w:rPr>
          <w:rFonts w:cstheme="majorHAnsi"/>
          <w:color w:val="353535"/>
        </w:rPr>
        <w:t xml:space="preserve">Des missions plus transversales de </w:t>
      </w:r>
      <w:r w:rsidRPr="00194FA7">
        <w:rPr>
          <w:rFonts w:cstheme="majorHAnsi"/>
          <w:b/>
          <w:color w:val="353535"/>
        </w:rPr>
        <w:t>communication événementielles</w:t>
      </w:r>
      <w:r w:rsidRPr="00194FA7">
        <w:rPr>
          <w:rFonts w:cstheme="majorHAnsi"/>
          <w:color w:val="353535"/>
        </w:rPr>
        <w:t xml:space="preserve"> pourront être demandées en collaboration avec l’équipe.</w:t>
      </w:r>
    </w:p>
    <w:p w14:paraId="71A29FAC" w14:textId="77777777" w:rsidR="00194FA7" w:rsidRPr="00194FA7" w:rsidRDefault="00194FA7" w:rsidP="008464D1">
      <w:pPr>
        <w:autoSpaceDE w:val="0"/>
        <w:autoSpaceDN w:val="0"/>
        <w:adjustRightInd w:val="0"/>
        <w:rPr>
          <w:rFonts w:cstheme="majorHAnsi"/>
          <w:color w:val="353535"/>
        </w:rPr>
      </w:pPr>
    </w:p>
    <w:p w14:paraId="71ADAA64" w14:textId="7F3BD5B2" w:rsidR="008464D1" w:rsidRPr="00B17D91" w:rsidRDefault="00194FA7" w:rsidP="00B104BA">
      <w:pPr>
        <w:pStyle w:val="Pardeliste"/>
        <w:numPr>
          <w:ilvl w:val="0"/>
          <w:numId w:val="5"/>
        </w:numPr>
        <w:autoSpaceDE w:val="0"/>
        <w:autoSpaceDN w:val="0"/>
        <w:adjustRightInd w:val="0"/>
        <w:rPr>
          <w:rFonts w:cstheme="majorHAnsi"/>
          <w:color w:val="353535"/>
        </w:rPr>
      </w:pPr>
      <w:r w:rsidRPr="00194FA7">
        <w:rPr>
          <w:rFonts w:cstheme="majorHAnsi"/>
          <w:color w:val="353535"/>
        </w:rPr>
        <w:t>Gestion de projet évènementielle</w:t>
      </w:r>
      <w:bookmarkStart w:id="0" w:name="_GoBack"/>
      <w:bookmarkEnd w:id="0"/>
    </w:p>
    <w:p w14:paraId="2E6EBA90" w14:textId="77777777" w:rsidR="008464D1" w:rsidRPr="00194FA7" w:rsidRDefault="008464D1" w:rsidP="008464D1">
      <w:pPr>
        <w:autoSpaceDE w:val="0"/>
        <w:autoSpaceDN w:val="0"/>
        <w:adjustRightInd w:val="0"/>
        <w:jc w:val="both"/>
        <w:rPr>
          <w:rFonts w:cstheme="majorHAnsi"/>
          <w:color w:val="353535"/>
        </w:rPr>
      </w:pPr>
    </w:p>
    <w:p w14:paraId="079F509C" w14:textId="77777777" w:rsidR="008464D1" w:rsidRPr="00194FA7" w:rsidRDefault="008464D1" w:rsidP="008464D1">
      <w:pPr>
        <w:autoSpaceDE w:val="0"/>
        <w:autoSpaceDN w:val="0"/>
        <w:adjustRightInd w:val="0"/>
        <w:jc w:val="both"/>
        <w:rPr>
          <w:rFonts w:cstheme="majorHAnsi"/>
          <w:b/>
          <w:color w:val="FFC000"/>
          <w:sz w:val="28"/>
          <w:szCs w:val="28"/>
          <w:u w:val="single"/>
        </w:rPr>
      </w:pPr>
      <w:r w:rsidRPr="00194FA7">
        <w:rPr>
          <w:rFonts w:cstheme="majorHAnsi"/>
          <w:b/>
          <w:bCs/>
          <w:color w:val="FFC000"/>
          <w:sz w:val="28"/>
          <w:szCs w:val="28"/>
          <w:u w:val="single"/>
        </w:rPr>
        <w:t>Profil </w:t>
      </w:r>
      <w:r w:rsidRPr="00194FA7">
        <w:rPr>
          <w:rFonts w:cstheme="majorHAnsi"/>
          <w:b/>
          <w:color w:val="FFC000"/>
          <w:sz w:val="28"/>
          <w:szCs w:val="28"/>
          <w:u w:val="single"/>
        </w:rPr>
        <w:t xml:space="preserve">: </w:t>
      </w:r>
    </w:p>
    <w:p w14:paraId="2F5DA92E" w14:textId="526133F4" w:rsidR="00F311A5" w:rsidRPr="00194FA7" w:rsidRDefault="00F311A5" w:rsidP="00574AF4">
      <w:pPr>
        <w:autoSpaceDE w:val="0"/>
        <w:autoSpaceDN w:val="0"/>
        <w:adjustRightInd w:val="0"/>
        <w:jc w:val="both"/>
        <w:rPr>
          <w:rFonts w:cstheme="majorHAnsi"/>
          <w:color w:val="353535"/>
        </w:rPr>
      </w:pPr>
    </w:p>
    <w:p w14:paraId="6C660D73" w14:textId="4078DA6D" w:rsidR="00F311A5" w:rsidRPr="00B13E17" w:rsidRDefault="00574AF4" w:rsidP="00B13E17">
      <w:pPr>
        <w:spacing w:line="276" w:lineRule="auto"/>
        <w:rPr>
          <w:rFonts w:ascii="Times New Roman" w:eastAsia="Times New Roman" w:hAnsi="Times New Roman" w:cs="Times New Roman"/>
        </w:rPr>
      </w:pPr>
      <w:r w:rsidRPr="00574AF4">
        <w:rPr>
          <w:rFonts w:cstheme="majorHAnsi"/>
          <w:color w:val="353535"/>
        </w:rPr>
        <w:t>Vous avez une excellente connaissance du paysage médiatique et de bonnes qualités rédactionnelles.</w:t>
      </w:r>
      <w:r w:rsidR="0082651E">
        <w:rPr>
          <w:rFonts w:cstheme="majorHAnsi"/>
          <w:color w:val="353535"/>
        </w:rPr>
        <w:t xml:space="preserve"> Vous êtes curieux, </w:t>
      </w:r>
      <w:r>
        <w:rPr>
          <w:rFonts w:cstheme="majorHAnsi"/>
          <w:color w:val="353535"/>
        </w:rPr>
        <w:t>v</w:t>
      </w:r>
      <w:r w:rsidRPr="00574AF4">
        <w:rPr>
          <w:rFonts w:cstheme="majorHAnsi"/>
          <w:color w:val="353535"/>
        </w:rPr>
        <w:t xml:space="preserve">ous vous exprimez avec aisance et savez convaincre. </w:t>
      </w:r>
      <w:r w:rsidR="00AB7E7D">
        <w:rPr>
          <w:rFonts w:cstheme="majorHAnsi"/>
          <w:color w:val="353535"/>
        </w:rPr>
        <w:t xml:space="preserve">Une première </w:t>
      </w:r>
      <w:r w:rsidR="00AB7E7D" w:rsidRPr="0025076B">
        <w:rPr>
          <w:rFonts w:cstheme="majorHAnsi"/>
          <w:color w:val="353535"/>
        </w:rPr>
        <w:t>expérience dans les RP est un plus.</w:t>
      </w:r>
      <w:r w:rsidR="00AB7E7D">
        <w:rPr>
          <w:rFonts w:ascii="Times New Roman" w:eastAsia="Times New Roman" w:hAnsi="Times New Roman" w:cs="Times New Roman"/>
        </w:rPr>
        <w:t xml:space="preserve"> </w:t>
      </w:r>
    </w:p>
    <w:p w14:paraId="5210E2C0" w14:textId="77777777" w:rsidR="008464D1" w:rsidRPr="00194FA7" w:rsidRDefault="008464D1" w:rsidP="008464D1">
      <w:pPr>
        <w:autoSpaceDE w:val="0"/>
        <w:autoSpaceDN w:val="0"/>
        <w:adjustRightInd w:val="0"/>
        <w:jc w:val="both"/>
        <w:rPr>
          <w:rFonts w:cstheme="majorHAnsi"/>
          <w:color w:val="353535"/>
        </w:rPr>
      </w:pPr>
    </w:p>
    <w:p w14:paraId="20DA4DAD" w14:textId="77777777" w:rsidR="008464D1" w:rsidRPr="00194FA7" w:rsidRDefault="008464D1" w:rsidP="008464D1">
      <w:pPr>
        <w:autoSpaceDE w:val="0"/>
        <w:autoSpaceDN w:val="0"/>
        <w:adjustRightInd w:val="0"/>
        <w:jc w:val="both"/>
        <w:rPr>
          <w:rFonts w:cstheme="majorHAnsi"/>
          <w:b/>
          <w:color w:val="FFC000"/>
          <w:sz w:val="28"/>
          <w:szCs w:val="28"/>
          <w:u w:val="single"/>
        </w:rPr>
      </w:pPr>
      <w:r w:rsidRPr="00194FA7">
        <w:rPr>
          <w:rFonts w:cstheme="majorHAnsi"/>
          <w:b/>
          <w:bCs/>
          <w:color w:val="FFC000"/>
          <w:sz w:val="28"/>
          <w:szCs w:val="28"/>
          <w:u w:val="single"/>
        </w:rPr>
        <w:t>Conditions d'emploi </w:t>
      </w:r>
      <w:r w:rsidRPr="00194FA7">
        <w:rPr>
          <w:rFonts w:cstheme="majorHAnsi"/>
          <w:b/>
          <w:color w:val="FFC000"/>
          <w:sz w:val="28"/>
          <w:szCs w:val="28"/>
          <w:u w:val="single"/>
        </w:rPr>
        <w:t xml:space="preserve">: </w:t>
      </w:r>
    </w:p>
    <w:p w14:paraId="1CC4DAF7" w14:textId="7D4FA12F" w:rsidR="008464D1" w:rsidRPr="00194FA7" w:rsidRDefault="008464D1" w:rsidP="008464D1">
      <w:pPr>
        <w:autoSpaceDE w:val="0"/>
        <w:autoSpaceDN w:val="0"/>
        <w:adjustRightInd w:val="0"/>
        <w:jc w:val="both"/>
        <w:rPr>
          <w:rFonts w:cstheme="majorHAnsi"/>
          <w:color w:val="353535"/>
        </w:rPr>
      </w:pPr>
    </w:p>
    <w:p w14:paraId="1BD5FFDB" w14:textId="3690E045" w:rsidR="00B104BA" w:rsidRPr="00B13E17" w:rsidRDefault="00B104BA" w:rsidP="00574AF4">
      <w:pPr>
        <w:autoSpaceDE w:val="0"/>
        <w:autoSpaceDN w:val="0"/>
        <w:adjustRightInd w:val="0"/>
        <w:jc w:val="both"/>
        <w:rPr>
          <w:rFonts w:cstheme="majorHAnsi"/>
          <w:b/>
          <w:color w:val="353535"/>
        </w:rPr>
      </w:pPr>
      <w:r w:rsidRPr="00194FA7">
        <w:rPr>
          <w:rFonts w:cstheme="majorHAnsi"/>
          <w:color w:val="353535"/>
        </w:rPr>
        <w:t xml:space="preserve">Vous êtes en cours de formation aux métiers </w:t>
      </w:r>
      <w:r w:rsidR="00574AF4">
        <w:rPr>
          <w:rFonts w:cstheme="majorHAnsi"/>
          <w:color w:val="353535"/>
        </w:rPr>
        <w:t xml:space="preserve">de </w:t>
      </w:r>
      <w:r w:rsidR="00574AF4" w:rsidRPr="00B13E17">
        <w:rPr>
          <w:rFonts w:cstheme="majorHAnsi"/>
          <w:b/>
          <w:color w:val="353535"/>
        </w:rPr>
        <w:t>journalisme</w:t>
      </w:r>
      <w:r w:rsidR="00574AF4">
        <w:rPr>
          <w:rFonts w:cstheme="majorHAnsi"/>
          <w:color w:val="353535"/>
        </w:rPr>
        <w:t xml:space="preserve"> ou </w:t>
      </w:r>
      <w:r w:rsidR="00574AF4" w:rsidRPr="00B13E17">
        <w:rPr>
          <w:rFonts w:cstheme="majorHAnsi"/>
          <w:b/>
          <w:color w:val="353535"/>
        </w:rPr>
        <w:t>communication</w:t>
      </w:r>
      <w:r w:rsidRPr="00B13E17">
        <w:rPr>
          <w:rFonts w:cstheme="majorHAnsi"/>
          <w:b/>
          <w:color w:val="353535"/>
        </w:rPr>
        <w:t xml:space="preserve"> </w:t>
      </w:r>
    </w:p>
    <w:p w14:paraId="4EC188AD" w14:textId="77777777" w:rsidR="00574AF4" w:rsidRDefault="00574AF4" w:rsidP="00B104BA">
      <w:pPr>
        <w:autoSpaceDE w:val="0"/>
        <w:autoSpaceDN w:val="0"/>
        <w:adjustRightInd w:val="0"/>
        <w:jc w:val="both"/>
        <w:rPr>
          <w:rFonts w:cstheme="majorHAnsi"/>
          <w:color w:val="353535"/>
        </w:rPr>
      </w:pPr>
    </w:p>
    <w:p w14:paraId="5A519C5A" w14:textId="39408D4B" w:rsidR="00B104BA" w:rsidRPr="00194FA7" w:rsidRDefault="00B104BA" w:rsidP="00B13E17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color w:val="353535"/>
        </w:rPr>
      </w:pPr>
      <w:r w:rsidRPr="00194FA7">
        <w:rPr>
          <w:rFonts w:cstheme="majorHAnsi"/>
          <w:color w:val="353535"/>
        </w:rPr>
        <w:t xml:space="preserve">Issu.e d’une formation aux métiers </w:t>
      </w:r>
      <w:r w:rsidR="00574AF4">
        <w:rPr>
          <w:rFonts w:cstheme="majorHAnsi"/>
          <w:color w:val="353535"/>
        </w:rPr>
        <w:t>journalistiques ou communicationnelles</w:t>
      </w:r>
      <w:r w:rsidR="005176FE">
        <w:rPr>
          <w:rFonts w:cstheme="majorHAnsi"/>
          <w:color w:val="353535"/>
        </w:rPr>
        <w:t xml:space="preserve">, </w:t>
      </w:r>
      <w:r w:rsidRPr="00194FA7">
        <w:rPr>
          <w:rFonts w:cstheme="majorHAnsi"/>
          <w:color w:val="353535"/>
        </w:rPr>
        <w:t xml:space="preserve">vous avez une première expérience dans des missions similaires dans des environnements professionnels, institutionnels ou politiques. </w:t>
      </w:r>
    </w:p>
    <w:p w14:paraId="4837124E" w14:textId="77777777" w:rsidR="00B104BA" w:rsidRPr="00194FA7" w:rsidRDefault="00B104BA" w:rsidP="00B13E17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color w:val="353535"/>
        </w:rPr>
      </w:pPr>
    </w:p>
    <w:p w14:paraId="2AD24936" w14:textId="663ED1C8" w:rsidR="008464D1" w:rsidRPr="00194FA7" w:rsidRDefault="001626A2" w:rsidP="00B13E17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color w:val="353535"/>
        </w:rPr>
      </w:pPr>
      <w:r>
        <w:rPr>
          <w:rFonts w:cstheme="majorHAnsi"/>
          <w:color w:val="353535"/>
        </w:rPr>
        <w:t>Localisé</w:t>
      </w:r>
      <w:r w:rsidR="0025076B" w:rsidRPr="00194FA7">
        <w:rPr>
          <w:rFonts w:cstheme="majorHAnsi"/>
          <w:bCs/>
          <w:color w:val="353535"/>
        </w:rPr>
        <w:t xml:space="preserve"> à Paris 10</w:t>
      </w:r>
      <w:r w:rsidR="0025076B">
        <w:rPr>
          <w:rFonts w:cstheme="majorHAnsi"/>
          <w:bCs/>
          <w:color w:val="353535"/>
        </w:rPr>
        <w:t xml:space="preserve">, </w:t>
      </w:r>
      <w:r>
        <w:rPr>
          <w:rFonts w:cstheme="majorHAnsi"/>
          <w:bCs/>
          <w:color w:val="353535"/>
        </w:rPr>
        <w:t xml:space="preserve">ce </w:t>
      </w:r>
      <w:r w:rsidR="0025076B">
        <w:rPr>
          <w:rFonts w:cstheme="majorHAnsi"/>
          <w:color w:val="353535"/>
        </w:rPr>
        <w:t>p</w:t>
      </w:r>
      <w:r w:rsidR="008464D1" w:rsidRPr="00194FA7">
        <w:rPr>
          <w:rFonts w:cstheme="majorHAnsi"/>
          <w:color w:val="353535"/>
        </w:rPr>
        <w:t xml:space="preserve">oste </w:t>
      </w:r>
      <w:r>
        <w:rPr>
          <w:rFonts w:cstheme="majorHAnsi"/>
          <w:color w:val="353535"/>
        </w:rPr>
        <w:t xml:space="preserve">est </w:t>
      </w:r>
      <w:r w:rsidR="008464D1" w:rsidRPr="00194FA7">
        <w:rPr>
          <w:rFonts w:cstheme="majorHAnsi"/>
          <w:color w:val="353535"/>
        </w:rPr>
        <w:t xml:space="preserve">à pourvoir dès </w:t>
      </w:r>
      <w:r w:rsidR="00574AF4">
        <w:rPr>
          <w:rFonts w:cstheme="majorHAnsi"/>
          <w:b/>
          <w:color w:val="353535"/>
        </w:rPr>
        <w:t xml:space="preserve">mars </w:t>
      </w:r>
      <w:r w:rsidR="00574AF4" w:rsidRPr="00574AF4">
        <w:rPr>
          <w:rFonts w:cstheme="majorHAnsi"/>
          <w:color w:val="353535"/>
        </w:rPr>
        <w:t>jusqu’à</w:t>
      </w:r>
      <w:r w:rsidR="00574AF4">
        <w:rPr>
          <w:rFonts w:cstheme="majorHAnsi"/>
          <w:b/>
          <w:color w:val="353535"/>
        </w:rPr>
        <w:t xml:space="preserve"> juin</w:t>
      </w:r>
      <w:r w:rsidR="0025076B">
        <w:rPr>
          <w:rFonts w:cstheme="majorHAnsi"/>
          <w:bCs/>
          <w:color w:val="353535"/>
        </w:rPr>
        <w:t xml:space="preserve">. </w:t>
      </w:r>
      <w:r w:rsidR="008464D1" w:rsidRPr="00194FA7">
        <w:rPr>
          <w:rFonts w:cstheme="majorHAnsi"/>
          <w:bCs/>
          <w:color w:val="353535"/>
        </w:rPr>
        <w:t>Convention collective Syntec. Rémunération et statut à définir selon le niveau de qualification et l’expérience.</w:t>
      </w:r>
    </w:p>
    <w:p w14:paraId="20C7CCA7" w14:textId="0E337372" w:rsidR="00B104BA" w:rsidRPr="00194FA7" w:rsidRDefault="00B104BA" w:rsidP="00B13E17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color w:val="353535"/>
        </w:rPr>
      </w:pPr>
      <w:r w:rsidRPr="00194FA7">
        <w:rPr>
          <w:rFonts w:cstheme="majorHAnsi"/>
          <w:color w:val="353535"/>
        </w:rPr>
        <w:t>Le salaire est calculé en fonction de votre âge et votre année d'études. </w:t>
      </w:r>
    </w:p>
    <w:p w14:paraId="604F5EED" w14:textId="77777777" w:rsidR="008464D1" w:rsidRPr="00194FA7" w:rsidRDefault="008464D1" w:rsidP="008464D1">
      <w:pPr>
        <w:autoSpaceDE w:val="0"/>
        <w:autoSpaceDN w:val="0"/>
        <w:adjustRightInd w:val="0"/>
        <w:spacing w:after="40"/>
        <w:rPr>
          <w:rFonts w:cstheme="majorHAnsi"/>
          <w:bCs/>
          <w:color w:val="353535"/>
        </w:rPr>
      </w:pPr>
    </w:p>
    <w:p w14:paraId="7147CB79" w14:textId="39D5EC3F" w:rsidR="008464D1" w:rsidRPr="00194FA7" w:rsidRDefault="008464D1" w:rsidP="008464D1">
      <w:pPr>
        <w:autoSpaceDE w:val="0"/>
        <w:autoSpaceDN w:val="0"/>
        <w:adjustRightInd w:val="0"/>
        <w:spacing w:after="40"/>
        <w:rPr>
          <w:rFonts w:cstheme="majorHAnsi"/>
          <w:b/>
          <w:bCs/>
          <w:color w:val="FFC000"/>
          <w:sz w:val="28"/>
          <w:szCs w:val="28"/>
          <w:u w:val="single"/>
        </w:rPr>
      </w:pPr>
      <w:r w:rsidRPr="00194FA7">
        <w:rPr>
          <w:rFonts w:cstheme="majorHAnsi"/>
          <w:b/>
          <w:bCs/>
          <w:color w:val="FFC000"/>
          <w:sz w:val="28"/>
          <w:szCs w:val="28"/>
          <w:u w:val="single"/>
        </w:rPr>
        <w:t xml:space="preserve">Candidatures </w:t>
      </w:r>
    </w:p>
    <w:p w14:paraId="30BC1C32" w14:textId="77777777" w:rsidR="00992D89" w:rsidRPr="00194FA7" w:rsidRDefault="00992D89" w:rsidP="00992D89">
      <w:pPr>
        <w:autoSpaceDE w:val="0"/>
        <w:autoSpaceDN w:val="0"/>
        <w:adjustRightInd w:val="0"/>
        <w:spacing w:after="40"/>
        <w:rPr>
          <w:rFonts w:cstheme="majorHAnsi"/>
          <w:bCs/>
          <w:color w:val="353535"/>
        </w:rPr>
      </w:pPr>
    </w:p>
    <w:p w14:paraId="1DD289BF" w14:textId="1757FEA2" w:rsidR="00ED11A0" w:rsidRPr="00194FA7" w:rsidRDefault="008464D1" w:rsidP="00B13E17">
      <w:pPr>
        <w:autoSpaceDE w:val="0"/>
        <w:autoSpaceDN w:val="0"/>
        <w:adjustRightInd w:val="0"/>
        <w:spacing w:after="40" w:line="276" w:lineRule="auto"/>
        <w:rPr>
          <w:rFonts w:cstheme="majorHAnsi"/>
          <w:bCs/>
          <w:color w:val="353535"/>
        </w:rPr>
      </w:pPr>
      <w:r w:rsidRPr="00194FA7">
        <w:rPr>
          <w:rFonts w:cstheme="majorHAnsi"/>
          <w:bCs/>
          <w:color w:val="353535"/>
        </w:rPr>
        <w:t>Les candidatures accompagnées d’une lettre de motivation et du CV sont à adresser directement à communication-idf</w:t>
      </w:r>
      <w:r w:rsidR="00574AF4">
        <w:rPr>
          <w:rFonts w:cstheme="majorHAnsi"/>
          <w:bCs/>
          <w:color w:val="353535"/>
        </w:rPr>
        <w:t>@anact.fr sous référence CIC2020</w:t>
      </w:r>
      <w:r w:rsidRPr="00194FA7">
        <w:rPr>
          <w:rFonts w:cstheme="majorHAnsi"/>
          <w:bCs/>
          <w:color w:val="353535"/>
        </w:rPr>
        <w:t>-</w:t>
      </w:r>
      <w:r w:rsidR="00574AF4">
        <w:rPr>
          <w:rFonts w:cstheme="majorHAnsi"/>
          <w:bCs/>
          <w:color w:val="353535"/>
        </w:rPr>
        <w:t>PRESSE</w:t>
      </w:r>
    </w:p>
    <w:sectPr w:rsidR="00ED11A0" w:rsidRPr="00194FA7" w:rsidSect="001F7FD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11D49" w14:textId="77777777" w:rsidR="00184F7E" w:rsidRDefault="00184F7E" w:rsidP="00007EE7">
      <w:r>
        <w:separator/>
      </w:r>
    </w:p>
  </w:endnote>
  <w:endnote w:type="continuationSeparator" w:id="0">
    <w:p w14:paraId="1A1CEEA4" w14:textId="77777777" w:rsidR="00184F7E" w:rsidRDefault="00184F7E" w:rsidP="0000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171C8" w14:textId="77777777" w:rsidR="00184F7E" w:rsidRDefault="00184F7E" w:rsidP="00007EE7">
      <w:r>
        <w:separator/>
      </w:r>
    </w:p>
  </w:footnote>
  <w:footnote w:type="continuationSeparator" w:id="0">
    <w:p w14:paraId="746F297B" w14:textId="77777777" w:rsidR="00184F7E" w:rsidRDefault="00184F7E" w:rsidP="00007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94B9E" w14:textId="6A4B03AC" w:rsidR="00007EE7" w:rsidRDefault="00007EE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D8CB8D" wp14:editId="0D7F8E78">
          <wp:simplePos x="0" y="0"/>
          <wp:positionH relativeFrom="margin">
            <wp:posOffset>5436919</wp:posOffset>
          </wp:positionH>
          <wp:positionV relativeFrom="margin">
            <wp:posOffset>-713433</wp:posOffset>
          </wp:positionV>
          <wp:extent cx="932683" cy="577768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RAC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683" cy="577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F22F63A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5F7D3F"/>
    <w:multiLevelType w:val="hybridMultilevel"/>
    <w:tmpl w:val="3C7A7AD6"/>
    <w:lvl w:ilvl="0" w:tplc="4D8EB79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E1F"/>
    <w:multiLevelType w:val="multilevel"/>
    <w:tmpl w:val="7F4C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47C2E"/>
    <w:multiLevelType w:val="multilevel"/>
    <w:tmpl w:val="662E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03"/>
    <w:rsid w:val="00007EE7"/>
    <w:rsid w:val="00013D06"/>
    <w:rsid w:val="00033386"/>
    <w:rsid w:val="00042CB1"/>
    <w:rsid w:val="0004349E"/>
    <w:rsid w:val="00047E40"/>
    <w:rsid w:val="00121262"/>
    <w:rsid w:val="001441D8"/>
    <w:rsid w:val="001626A2"/>
    <w:rsid w:val="00184883"/>
    <w:rsid w:val="00184F7E"/>
    <w:rsid w:val="00194FA7"/>
    <w:rsid w:val="001E00A0"/>
    <w:rsid w:val="001F7FD5"/>
    <w:rsid w:val="002123E0"/>
    <w:rsid w:val="0025076B"/>
    <w:rsid w:val="002D7893"/>
    <w:rsid w:val="003568EE"/>
    <w:rsid w:val="0036595F"/>
    <w:rsid w:val="003A2651"/>
    <w:rsid w:val="004117C0"/>
    <w:rsid w:val="004A6134"/>
    <w:rsid w:val="004B5A88"/>
    <w:rsid w:val="004D33EF"/>
    <w:rsid w:val="004E0B1D"/>
    <w:rsid w:val="005176FE"/>
    <w:rsid w:val="005519B8"/>
    <w:rsid w:val="00574AF4"/>
    <w:rsid w:val="005E0930"/>
    <w:rsid w:val="00617603"/>
    <w:rsid w:val="00636B86"/>
    <w:rsid w:val="006613A7"/>
    <w:rsid w:val="00680D62"/>
    <w:rsid w:val="00691045"/>
    <w:rsid w:val="006D22F2"/>
    <w:rsid w:val="006E3910"/>
    <w:rsid w:val="00702A29"/>
    <w:rsid w:val="00726C80"/>
    <w:rsid w:val="00736569"/>
    <w:rsid w:val="0082651E"/>
    <w:rsid w:val="008464D1"/>
    <w:rsid w:val="0091410F"/>
    <w:rsid w:val="00952CC9"/>
    <w:rsid w:val="009621F7"/>
    <w:rsid w:val="009921A8"/>
    <w:rsid w:val="00992D89"/>
    <w:rsid w:val="009B220E"/>
    <w:rsid w:val="00A02EC1"/>
    <w:rsid w:val="00A0733D"/>
    <w:rsid w:val="00A21257"/>
    <w:rsid w:val="00AB6E8D"/>
    <w:rsid w:val="00AB7E7D"/>
    <w:rsid w:val="00AE0971"/>
    <w:rsid w:val="00B035AA"/>
    <w:rsid w:val="00B07EA7"/>
    <w:rsid w:val="00B104BA"/>
    <w:rsid w:val="00B13E17"/>
    <w:rsid w:val="00B17D91"/>
    <w:rsid w:val="00B53E68"/>
    <w:rsid w:val="00B63FB3"/>
    <w:rsid w:val="00BD5E7E"/>
    <w:rsid w:val="00C25032"/>
    <w:rsid w:val="00C406A3"/>
    <w:rsid w:val="00C46174"/>
    <w:rsid w:val="00CA4F88"/>
    <w:rsid w:val="00CC1382"/>
    <w:rsid w:val="00CF2B4C"/>
    <w:rsid w:val="00DD568A"/>
    <w:rsid w:val="00E1234D"/>
    <w:rsid w:val="00E33B61"/>
    <w:rsid w:val="00E55107"/>
    <w:rsid w:val="00E63F52"/>
    <w:rsid w:val="00E80671"/>
    <w:rsid w:val="00E84201"/>
    <w:rsid w:val="00E8598C"/>
    <w:rsid w:val="00EA4514"/>
    <w:rsid w:val="00EA7789"/>
    <w:rsid w:val="00EC3B35"/>
    <w:rsid w:val="00EC66BE"/>
    <w:rsid w:val="00ED11A0"/>
    <w:rsid w:val="00EF5D6D"/>
    <w:rsid w:val="00F00086"/>
    <w:rsid w:val="00F311A5"/>
    <w:rsid w:val="00F81F33"/>
    <w:rsid w:val="00F8778F"/>
    <w:rsid w:val="00F9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D26900"/>
  <w14:defaultImageDpi w14:val="300"/>
  <w15:docId w15:val="{3DD060AB-33FC-594A-9868-3A10D14E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7603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0008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LCHEMITITRE1">
    <w:name w:val="ALLCHEMI TITRE 1"/>
    <w:basedOn w:val="Titre1"/>
    <w:qFormat/>
    <w:rsid w:val="00F00086"/>
    <w:pPr>
      <w:keepLines w:val="0"/>
      <w:suppressAutoHyphens/>
      <w:spacing w:before="240" w:after="60"/>
    </w:pPr>
    <w:rPr>
      <w:rFonts w:ascii="Arial" w:eastAsia="Times New Roman" w:hAnsi="Arial" w:cs="Arial"/>
      <w:color w:val="auto"/>
      <w:kern w:val="1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F000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07E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EE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07E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7EE7"/>
    <w:rPr>
      <w:lang w:val="fr-FR"/>
    </w:rPr>
  </w:style>
  <w:style w:type="paragraph" w:styleId="Pardeliste">
    <w:name w:val="List Paragraph"/>
    <w:basedOn w:val="Normal"/>
    <w:uiPriority w:val="34"/>
    <w:qFormat/>
    <w:rsid w:val="003568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1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ED1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375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Kozar</dc:creator>
  <cp:keywords/>
  <dc:description/>
  <cp:lastModifiedBy>Utilisateur de Microsoft Office</cp:lastModifiedBy>
  <cp:revision>4</cp:revision>
  <cp:lastPrinted>2018-08-01T14:01:00Z</cp:lastPrinted>
  <dcterms:created xsi:type="dcterms:W3CDTF">2020-02-12T14:03:00Z</dcterms:created>
  <dcterms:modified xsi:type="dcterms:W3CDTF">2020-02-13T09:17:00Z</dcterms:modified>
  <cp:category/>
</cp:coreProperties>
</file>